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9D4AD" w14:textId="26CC6DB6" w:rsidR="00E87111" w:rsidRDefault="00D60040" w:rsidP="00054575">
      <w:pPr>
        <w:spacing w:after="0"/>
        <w:jc w:val="both"/>
        <w:rPr>
          <w:b/>
          <w:bCs/>
        </w:rPr>
      </w:pPr>
      <w:r w:rsidRPr="00E87111">
        <w:rPr>
          <w:rFonts w:ascii="Arial" w:hAnsi="Arial" w:cs="Arial"/>
        </w:rPr>
        <w:t xml:space="preserve">   </w:t>
      </w:r>
      <w:r w:rsidR="00E87111" w:rsidRPr="00E87111">
        <w:rPr>
          <w:rFonts w:ascii="Arial" w:hAnsi="Arial" w:cs="Arial"/>
        </w:rPr>
        <w:t xml:space="preserve">           </w:t>
      </w:r>
    </w:p>
    <w:p w14:paraId="6C318512" w14:textId="77777777" w:rsidR="00E87111" w:rsidRDefault="00E87111" w:rsidP="00A53EC1">
      <w:pPr>
        <w:pStyle w:val="Default"/>
        <w:spacing w:line="360" w:lineRule="auto"/>
        <w:jc w:val="center"/>
        <w:rPr>
          <w:b/>
          <w:bCs/>
        </w:rPr>
      </w:pPr>
    </w:p>
    <w:p w14:paraId="7B6F20F0" w14:textId="77777777" w:rsidR="008D1A73" w:rsidRDefault="008D1A73" w:rsidP="00A53EC1">
      <w:pPr>
        <w:pStyle w:val="Default"/>
        <w:spacing w:line="360" w:lineRule="auto"/>
        <w:jc w:val="center"/>
        <w:rPr>
          <w:b/>
          <w:bCs/>
        </w:rPr>
      </w:pPr>
    </w:p>
    <w:p w14:paraId="69538ECB" w14:textId="77777777" w:rsidR="008D1A73" w:rsidRPr="00E87111" w:rsidRDefault="008D1A73" w:rsidP="008D1A73">
      <w:pPr>
        <w:spacing w:after="0"/>
        <w:jc w:val="both"/>
        <w:rPr>
          <w:rFonts w:ascii="Arial" w:hAnsi="Arial" w:cs="Arial"/>
          <w:b/>
        </w:rPr>
      </w:pPr>
      <w:r w:rsidRPr="00E87111">
        <w:rPr>
          <w:rFonts w:ascii="Arial" w:hAnsi="Arial" w:cs="Arial"/>
        </w:rPr>
        <w:t xml:space="preserve">              ST. JOSEPH’S COLLEGE FOR WOMEN (AUTONOMOUS) VISAKHAPATNAM </w:t>
      </w:r>
    </w:p>
    <w:p w14:paraId="459A01E0" w14:textId="0FEBB94E" w:rsidR="008D1A73" w:rsidRPr="00E87111" w:rsidRDefault="008D1A73" w:rsidP="008D1A73">
      <w:pPr>
        <w:pStyle w:val="Heading1"/>
        <w:spacing w:before="0"/>
        <w:ind w:left="0"/>
        <w:rPr>
          <w:rFonts w:ascii="Arial" w:hAnsi="Arial" w:cs="Arial"/>
          <w:sz w:val="22"/>
          <w:szCs w:val="22"/>
        </w:rPr>
      </w:pPr>
      <w:r w:rsidRPr="00E87111">
        <w:rPr>
          <w:rFonts w:ascii="Arial" w:hAnsi="Arial" w:cs="Arial"/>
          <w:b w:val="0"/>
          <w:sz w:val="22"/>
          <w:szCs w:val="22"/>
        </w:rPr>
        <w:t xml:space="preserve">I SEMESTER           </w:t>
      </w:r>
      <w:r w:rsidRPr="00E87111">
        <w:rPr>
          <w:rFonts w:ascii="Arial" w:hAnsi="Arial" w:cs="Arial"/>
          <w:b w:val="0"/>
          <w:sz w:val="22"/>
          <w:szCs w:val="22"/>
        </w:rPr>
        <w:tab/>
      </w:r>
      <w:r w:rsidRPr="00E87111">
        <w:rPr>
          <w:rFonts w:ascii="Arial" w:hAnsi="Arial" w:cs="Arial"/>
          <w:b w:val="0"/>
          <w:sz w:val="22"/>
          <w:szCs w:val="22"/>
        </w:rPr>
        <w:tab/>
      </w:r>
      <w:r w:rsidRPr="00E87111">
        <w:rPr>
          <w:rFonts w:ascii="Arial" w:hAnsi="Arial" w:cs="Arial"/>
          <w:b w:val="0"/>
          <w:sz w:val="22"/>
          <w:szCs w:val="22"/>
        </w:rPr>
        <w:tab/>
        <w:t xml:space="preserve">     </w:t>
      </w:r>
      <w:proofErr w:type="gramStart"/>
      <w:r w:rsidRPr="00E87111">
        <w:rPr>
          <w:rFonts w:ascii="Arial" w:hAnsi="Arial" w:cs="Arial"/>
          <w:sz w:val="22"/>
          <w:szCs w:val="22"/>
        </w:rPr>
        <w:t xml:space="preserve">STATISTICS  </w:t>
      </w:r>
      <w:r w:rsidRPr="00E87111">
        <w:rPr>
          <w:rFonts w:ascii="Arial" w:hAnsi="Arial" w:cs="Arial"/>
          <w:sz w:val="22"/>
          <w:szCs w:val="22"/>
        </w:rPr>
        <w:tab/>
      </w:r>
      <w:proofErr w:type="gramEnd"/>
      <w:r w:rsidRPr="00E87111">
        <w:rPr>
          <w:rFonts w:ascii="Arial" w:hAnsi="Arial" w:cs="Arial"/>
          <w:sz w:val="22"/>
          <w:szCs w:val="22"/>
        </w:rPr>
        <w:tab/>
        <w:t xml:space="preserve">                        </w:t>
      </w:r>
      <w:r w:rsidRPr="00E87111">
        <w:rPr>
          <w:rFonts w:ascii="Arial" w:hAnsi="Arial" w:cs="Arial"/>
          <w:b w:val="0"/>
          <w:iCs/>
          <w:sz w:val="22"/>
          <w:szCs w:val="22"/>
        </w:rPr>
        <w:t>Time:</w:t>
      </w:r>
      <w:r w:rsidR="008F7746">
        <w:rPr>
          <w:rFonts w:ascii="Arial" w:hAnsi="Arial" w:cs="Arial"/>
          <w:b w:val="0"/>
          <w:sz w:val="22"/>
          <w:szCs w:val="22"/>
        </w:rPr>
        <w:t>2</w:t>
      </w:r>
      <w:r w:rsidRPr="00E87111">
        <w:rPr>
          <w:rFonts w:ascii="Arial" w:hAnsi="Arial" w:cs="Arial"/>
          <w:b w:val="0"/>
          <w:sz w:val="22"/>
          <w:szCs w:val="22"/>
        </w:rPr>
        <w:t>hrs/week</w:t>
      </w:r>
    </w:p>
    <w:p w14:paraId="4046B914" w14:textId="051AE5DD" w:rsidR="008D1A73" w:rsidRPr="00E87111" w:rsidRDefault="008D1A73" w:rsidP="008D1A73">
      <w:pPr>
        <w:pStyle w:val="Heading1"/>
        <w:spacing w:before="0"/>
        <w:ind w:left="0"/>
        <w:rPr>
          <w:rFonts w:ascii="Arial" w:hAnsi="Arial" w:cs="Arial"/>
          <w:sz w:val="22"/>
          <w:szCs w:val="22"/>
        </w:rPr>
      </w:pPr>
      <w:r w:rsidRPr="00E87111">
        <w:rPr>
          <w:rFonts w:ascii="Arial" w:hAnsi="Arial" w:cs="Arial"/>
          <w:b w:val="0"/>
          <w:bCs w:val="0"/>
          <w:sz w:val="22"/>
          <w:szCs w:val="22"/>
        </w:rPr>
        <w:t>ST</w:t>
      </w:r>
      <w:r w:rsidRPr="00E87111">
        <w:rPr>
          <w:rFonts w:ascii="Arial" w:hAnsi="Arial" w:cs="Arial"/>
          <w:b w:val="0"/>
          <w:sz w:val="22"/>
          <w:szCs w:val="22"/>
        </w:rPr>
        <w:t>-Ma2-1</w:t>
      </w:r>
      <w:r w:rsidRPr="00E87111">
        <w:rPr>
          <w:rFonts w:ascii="Arial" w:hAnsi="Arial" w:cs="Arial"/>
          <w:b w:val="0"/>
          <w:bCs w:val="0"/>
          <w:sz w:val="22"/>
          <w:szCs w:val="22"/>
        </w:rPr>
        <w:t>2</w:t>
      </w:r>
      <w:r>
        <w:rPr>
          <w:rFonts w:ascii="Arial" w:hAnsi="Arial" w:cs="Arial"/>
          <w:b w:val="0"/>
          <w:sz w:val="22"/>
          <w:szCs w:val="22"/>
        </w:rPr>
        <w:t>5</w:t>
      </w:r>
      <w:r w:rsidRPr="00E87111">
        <w:rPr>
          <w:rFonts w:ascii="Arial" w:hAnsi="Arial" w:cs="Arial"/>
          <w:b w:val="0"/>
          <w:sz w:val="22"/>
          <w:szCs w:val="22"/>
        </w:rPr>
        <w:t>1(</w:t>
      </w:r>
      <w:r>
        <w:rPr>
          <w:rFonts w:ascii="Arial" w:hAnsi="Arial" w:cs="Arial"/>
          <w:b w:val="0"/>
          <w:bCs w:val="0"/>
          <w:sz w:val="22"/>
          <w:szCs w:val="22"/>
        </w:rPr>
        <w:t>1</w:t>
      </w:r>
      <w:r w:rsidRPr="00E87111">
        <w:rPr>
          <w:rFonts w:ascii="Arial" w:hAnsi="Arial" w:cs="Arial"/>
          <w:b w:val="0"/>
          <w:sz w:val="22"/>
          <w:szCs w:val="22"/>
        </w:rPr>
        <w:t>)</w:t>
      </w:r>
      <w:r w:rsidRPr="00E87111">
        <w:rPr>
          <w:rFonts w:ascii="Arial" w:hAnsi="Arial" w:cs="Arial"/>
          <w:sz w:val="22"/>
          <w:szCs w:val="22"/>
        </w:rPr>
        <w:t xml:space="preserve"> </w:t>
      </w:r>
      <w:r w:rsidRPr="00E87111">
        <w:rPr>
          <w:rFonts w:ascii="Arial" w:hAnsi="Arial" w:cs="Arial"/>
          <w:bCs w:val="0"/>
          <w:sz w:val="22"/>
          <w:szCs w:val="22"/>
        </w:rPr>
        <w:t xml:space="preserve">    </w:t>
      </w:r>
      <w:r w:rsidRPr="00E87111">
        <w:rPr>
          <w:rFonts w:ascii="Arial" w:hAnsi="Arial" w:cs="Arial"/>
          <w:sz w:val="22"/>
          <w:szCs w:val="22"/>
        </w:rPr>
        <w:t>THEORY OF PROBABILITY AND MATHEMATICAL EXPECTATIONS</w:t>
      </w:r>
      <w:r w:rsidRPr="00E87111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E87111">
        <w:rPr>
          <w:rFonts w:ascii="Arial" w:hAnsi="Arial" w:cs="Arial"/>
          <w:sz w:val="22"/>
          <w:szCs w:val="22"/>
        </w:rPr>
        <w:t xml:space="preserve">         </w:t>
      </w:r>
    </w:p>
    <w:p w14:paraId="743711C6" w14:textId="1F3D5003" w:rsidR="008D1A73" w:rsidRPr="00E87111" w:rsidRDefault="008D1A73" w:rsidP="008D1A73">
      <w:pPr>
        <w:pStyle w:val="Default"/>
        <w:rPr>
          <w:rFonts w:ascii="Arial" w:hAnsi="Arial" w:cs="Arial"/>
          <w:b/>
          <w:bCs/>
          <w:sz w:val="22"/>
          <w:szCs w:val="22"/>
        </w:rPr>
      </w:pPr>
      <w:proofErr w:type="spellStart"/>
      <w:r w:rsidRPr="00E87111">
        <w:rPr>
          <w:rFonts w:ascii="Arial" w:hAnsi="Arial" w:cs="Arial"/>
          <w:bCs/>
          <w:sz w:val="22"/>
          <w:szCs w:val="22"/>
        </w:rPr>
        <w:t>w.e.f</w:t>
      </w:r>
      <w:proofErr w:type="spellEnd"/>
      <w:r w:rsidRPr="00E87111">
        <w:rPr>
          <w:rFonts w:ascii="Arial" w:hAnsi="Arial" w:cs="Arial"/>
          <w:bCs/>
          <w:sz w:val="22"/>
          <w:szCs w:val="22"/>
        </w:rPr>
        <w:t xml:space="preserve"> </w:t>
      </w:r>
      <w:r w:rsidRPr="00E87111">
        <w:rPr>
          <w:rFonts w:ascii="Arial" w:hAnsi="Arial" w:cs="Arial"/>
          <w:sz w:val="22"/>
          <w:szCs w:val="22"/>
        </w:rPr>
        <w:t>AM</w:t>
      </w:r>
      <w:r w:rsidRPr="00E87111">
        <w:rPr>
          <w:rFonts w:ascii="Arial" w:hAnsi="Arial" w:cs="Arial"/>
          <w:bCs/>
          <w:sz w:val="22"/>
          <w:szCs w:val="22"/>
        </w:rPr>
        <w:t xml:space="preserve"> 2025-2026 (Admitted batch)</w:t>
      </w:r>
      <w:r>
        <w:rPr>
          <w:rFonts w:ascii="Arial" w:hAnsi="Arial" w:cs="Arial"/>
          <w:bCs/>
          <w:sz w:val="22"/>
          <w:szCs w:val="22"/>
        </w:rPr>
        <w:t xml:space="preserve">    </w:t>
      </w:r>
      <w:r w:rsidRPr="008D1A73">
        <w:rPr>
          <w:rFonts w:ascii="Arial" w:hAnsi="Arial" w:cs="Arial"/>
          <w:b/>
          <w:bCs/>
          <w:sz w:val="22"/>
          <w:szCs w:val="22"/>
        </w:rPr>
        <w:t>PRACTICAL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E87111">
        <w:rPr>
          <w:rFonts w:ascii="Arial" w:hAnsi="Arial" w:cs="Arial"/>
          <w:b/>
          <w:bCs/>
          <w:sz w:val="22"/>
          <w:szCs w:val="22"/>
        </w:rPr>
        <w:t>SYLLABUS</w:t>
      </w:r>
      <w:r w:rsidRPr="00E87111">
        <w:rPr>
          <w:rFonts w:ascii="Arial" w:hAnsi="Arial" w:cs="Arial"/>
          <w:b/>
          <w:bCs/>
          <w:sz w:val="22"/>
          <w:szCs w:val="22"/>
        </w:rPr>
        <w:tab/>
      </w:r>
      <w:r w:rsidRPr="00E87111">
        <w:rPr>
          <w:rFonts w:ascii="Arial" w:hAnsi="Arial" w:cs="Arial"/>
          <w:b/>
          <w:bCs/>
          <w:sz w:val="22"/>
          <w:szCs w:val="22"/>
        </w:rPr>
        <w:tab/>
      </w:r>
      <w:r w:rsidRPr="00E87111">
        <w:rPr>
          <w:rFonts w:ascii="Arial" w:hAnsi="Arial" w:cs="Arial"/>
          <w:b/>
          <w:bCs/>
          <w:sz w:val="22"/>
          <w:szCs w:val="22"/>
        </w:rPr>
        <w:tab/>
      </w:r>
      <w:r w:rsidRPr="00E87111">
        <w:rPr>
          <w:rFonts w:ascii="Arial" w:hAnsi="Arial" w:cs="Arial"/>
          <w:b/>
          <w:sz w:val="22"/>
          <w:szCs w:val="22"/>
        </w:rPr>
        <w:t xml:space="preserve"> </w:t>
      </w:r>
      <w:r w:rsidRPr="00E87111">
        <w:rPr>
          <w:rFonts w:ascii="Arial" w:hAnsi="Arial" w:cs="Arial"/>
          <w:sz w:val="22"/>
          <w:szCs w:val="22"/>
        </w:rPr>
        <w:t>Marks:</w:t>
      </w:r>
      <w:r w:rsidR="00054575">
        <w:rPr>
          <w:rFonts w:ascii="Arial" w:hAnsi="Arial" w:cs="Arial"/>
          <w:sz w:val="22"/>
          <w:szCs w:val="22"/>
        </w:rPr>
        <w:t>5</w:t>
      </w:r>
      <w:bookmarkStart w:id="0" w:name="_GoBack"/>
      <w:bookmarkEnd w:id="0"/>
      <w:r w:rsidRPr="00E87111">
        <w:rPr>
          <w:rFonts w:ascii="Arial" w:hAnsi="Arial" w:cs="Arial"/>
          <w:sz w:val="22"/>
          <w:szCs w:val="22"/>
        </w:rPr>
        <w:t xml:space="preserve">0       </w:t>
      </w:r>
    </w:p>
    <w:p w14:paraId="591FC9E6" w14:textId="77777777" w:rsidR="00E87111" w:rsidRDefault="00E87111" w:rsidP="008D1A73">
      <w:pPr>
        <w:pStyle w:val="Default"/>
        <w:spacing w:line="480" w:lineRule="auto"/>
        <w:jc w:val="center"/>
        <w:rPr>
          <w:b/>
          <w:bCs/>
        </w:rPr>
      </w:pPr>
    </w:p>
    <w:p w14:paraId="02498403" w14:textId="1C05431B" w:rsidR="00A53EC1" w:rsidRPr="008D1A73" w:rsidRDefault="008D1A73" w:rsidP="008D1A73">
      <w:pPr>
        <w:pStyle w:val="Default"/>
        <w:spacing w:line="276" w:lineRule="auto"/>
        <w:rPr>
          <w:rFonts w:ascii="Arial" w:hAnsi="Arial" w:cs="Arial"/>
          <w:b/>
          <w:bCs/>
        </w:rPr>
      </w:pPr>
      <w:r>
        <w:rPr>
          <w:b/>
          <w:bCs/>
        </w:rPr>
        <w:t xml:space="preserve">    </w:t>
      </w:r>
      <w:r w:rsidR="00A53EC1" w:rsidRPr="008D1A73">
        <w:rPr>
          <w:rFonts w:ascii="Arial" w:hAnsi="Arial" w:cs="Arial"/>
          <w:b/>
          <w:bCs/>
        </w:rPr>
        <w:t xml:space="preserve">List of Experiments: </w:t>
      </w:r>
    </w:p>
    <w:p w14:paraId="595A0762" w14:textId="77777777" w:rsidR="00A53EC1" w:rsidRPr="008D1A73" w:rsidRDefault="00A53EC1" w:rsidP="008D1A73">
      <w:pPr>
        <w:pStyle w:val="Default"/>
        <w:spacing w:after="27" w:line="276" w:lineRule="auto"/>
        <w:ind w:firstLine="720"/>
        <w:rPr>
          <w:rFonts w:ascii="Arial" w:hAnsi="Arial" w:cs="Arial"/>
        </w:rPr>
      </w:pPr>
      <w:r w:rsidRPr="008D1A73">
        <w:rPr>
          <w:rFonts w:ascii="Arial" w:hAnsi="Arial" w:cs="Arial"/>
        </w:rPr>
        <w:t xml:space="preserve">1. Calculation of moments of univariate random variable to the given </w:t>
      </w:r>
      <w:proofErr w:type="spellStart"/>
      <w:r w:rsidRPr="008D1A73">
        <w:rPr>
          <w:rFonts w:ascii="Arial" w:hAnsi="Arial" w:cs="Arial"/>
        </w:rPr>
        <w:t>pmf</w:t>
      </w:r>
      <w:proofErr w:type="spellEnd"/>
      <w:r w:rsidRPr="008D1A73">
        <w:rPr>
          <w:rFonts w:ascii="Arial" w:hAnsi="Arial" w:cs="Arial"/>
        </w:rPr>
        <w:t xml:space="preserve">. </w:t>
      </w:r>
    </w:p>
    <w:p w14:paraId="6DDA1F74" w14:textId="092E9A5D" w:rsidR="00A53EC1" w:rsidRPr="008D1A73" w:rsidRDefault="00A53EC1" w:rsidP="008D1A73">
      <w:pPr>
        <w:pStyle w:val="Default"/>
        <w:spacing w:after="27" w:line="276" w:lineRule="auto"/>
        <w:ind w:left="1260" w:hanging="540"/>
        <w:rPr>
          <w:rFonts w:ascii="Arial" w:hAnsi="Arial" w:cs="Arial"/>
        </w:rPr>
      </w:pPr>
      <w:r w:rsidRPr="008D1A73">
        <w:rPr>
          <w:rFonts w:ascii="Arial" w:hAnsi="Arial" w:cs="Arial"/>
        </w:rPr>
        <w:t xml:space="preserve">2. Calculation of coefficient of skewness and kurtosis of univariate random variable to the </w:t>
      </w:r>
      <w:proofErr w:type="gramStart"/>
      <w:r w:rsidRPr="008D1A73">
        <w:rPr>
          <w:rFonts w:ascii="Arial" w:hAnsi="Arial" w:cs="Arial"/>
        </w:rPr>
        <w:t xml:space="preserve">given </w:t>
      </w:r>
      <w:r w:rsidR="008D1A73" w:rsidRPr="008D1A73">
        <w:rPr>
          <w:rFonts w:ascii="Arial" w:hAnsi="Arial" w:cs="Arial"/>
        </w:rPr>
        <w:t xml:space="preserve"> </w:t>
      </w:r>
      <w:proofErr w:type="spellStart"/>
      <w:r w:rsidRPr="008D1A73">
        <w:rPr>
          <w:rFonts w:ascii="Arial" w:hAnsi="Arial" w:cs="Arial"/>
        </w:rPr>
        <w:t>pmf</w:t>
      </w:r>
      <w:proofErr w:type="spellEnd"/>
      <w:proofErr w:type="gramEnd"/>
      <w:r w:rsidRPr="008D1A73">
        <w:rPr>
          <w:rFonts w:ascii="Arial" w:hAnsi="Arial" w:cs="Arial"/>
        </w:rPr>
        <w:t xml:space="preserve">. </w:t>
      </w:r>
    </w:p>
    <w:p w14:paraId="63F5A8B6" w14:textId="77777777" w:rsidR="00A53EC1" w:rsidRPr="008D1A73" w:rsidRDefault="00A53EC1" w:rsidP="008D1A73">
      <w:pPr>
        <w:pStyle w:val="Default"/>
        <w:spacing w:after="27" w:line="276" w:lineRule="auto"/>
        <w:ind w:firstLine="720"/>
        <w:rPr>
          <w:rFonts w:ascii="Arial" w:hAnsi="Arial" w:cs="Arial"/>
        </w:rPr>
      </w:pPr>
      <w:r w:rsidRPr="008D1A73">
        <w:rPr>
          <w:rFonts w:ascii="Arial" w:hAnsi="Arial" w:cs="Arial"/>
        </w:rPr>
        <w:t xml:space="preserve">3. Calculation of moments of univariate random variable to the given pdf. </w:t>
      </w:r>
    </w:p>
    <w:p w14:paraId="62564CD2" w14:textId="77777777" w:rsidR="00A53EC1" w:rsidRPr="008D1A73" w:rsidRDefault="00A53EC1" w:rsidP="008F7746">
      <w:pPr>
        <w:pStyle w:val="Default"/>
        <w:spacing w:after="27" w:line="276" w:lineRule="auto"/>
        <w:ind w:left="1350" w:hanging="630"/>
        <w:rPr>
          <w:rFonts w:ascii="Arial" w:hAnsi="Arial" w:cs="Arial"/>
        </w:rPr>
      </w:pPr>
      <w:r w:rsidRPr="008D1A73">
        <w:rPr>
          <w:rFonts w:ascii="Arial" w:hAnsi="Arial" w:cs="Arial"/>
        </w:rPr>
        <w:t xml:space="preserve">4. Calculation of coefficient of skewness and kurtosis of univariate random variable to the given pdf. </w:t>
      </w:r>
    </w:p>
    <w:p w14:paraId="23CDF40D" w14:textId="77777777" w:rsidR="00A53EC1" w:rsidRPr="008D1A73" w:rsidRDefault="00A53EC1" w:rsidP="008D1A73">
      <w:pPr>
        <w:pStyle w:val="Default"/>
        <w:spacing w:after="27" w:line="276" w:lineRule="auto"/>
        <w:ind w:firstLine="720"/>
        <w:rPr>
          <w:rFonts w:ascii="Arial" w:hAnsi="Arial" w:cs="Arial"/>
        </w:rPr>
      </w:pPr>
      <w:r w:rsidRPr="008D1A73">
        <w:rPr>
          <w:rFonts w:ascii="Arial" w:hAnsi="Arial" w:cs="Arial"/>
        </w:rPr>
        <w:t xml:space="preserve">5. Problem related to </w:t>
      </w:r>
      <w:proofErr w:type="spellStart"/>
      <w:r w:rsidRPr="008D1A73">
        <w:rPr>
          <w:rFonts w:ascii="Arial" w:hAnsi="Arial" w:cs="Arial"/>
        </w:rPr>
        <w:t>jpmf</w:t>
      </w:r>
      <w:proofErr w:type="spellEnd"/>
      <w:r w:rsidRPr="008D1A73">
        <w:rPr>
          <w:rFonts w:ascii="Arial" w:hAnsi="Arial" w:cs="Arial"/>
        </w:rPr>
        <w:t xml:space="preserve">, </w:t>
      </w:r>
      <w:proofErr w:type="spellStart"/>
      <w:r w:rsidRPr="008D1A73">
        <w:rPr>
          <w:rFonts w:ascii="Arial" w:hAnsi="Arial" w:cs="Arial"/>
        </w:rPr>
        <w:t>mpmf</w:t>
      </w:r>
      <w:proofErr w:type="spellEnd"/>
      <w:r w:rsidRPr="008D1A73">
        <w:rPr>
          <w:rFonts w:ascii="Arial" w:hAnsi="Arial" w:cs="Arial"/>
        </w:rPr>
        <w:t xml:space="preserve"> and conditional </w:t>
      </w:r>
      <w:proofErr w:type="spellStart"/>
      <w:r w:rsidRPr="008D1A73">
        <w:rPr>
          <w:rFonts w:ascii="Arial" w:hAnsi="Arial" w:cs="Arial"/>
        </w:rPr>
        <w:t>pmf</w:t>
      </w:r>
      <w:proofErr w:type="spellEnd"/>
      <w:r w:rsidRPr="008D1A73">
        <w:rPr>
          <w:rFonts w:ascii="Arial" w:hAnsi="Arial" w:cs="Arial"/>
        </w:rPr>
        <w:t xml:space="preserve"> and its independence. </w:t>
      </w:r>
    </w:p>
    <w:p w14:paraId="2F184F72" w14:textId="77777777" w:rsidR="00A53EC1" w:rsidRPr="008D1A73" w:rsidRDefault="00A53EC1" w:rsidP="008D1A73">
      <w:pPr>
        <w:pStyle w:val="Default"/>
        <w:spacing w:after="27" w:line="276" w:lineRule="auto"/>
        <w:ind w:firstLine="720"/>
        <w:rPr>
          <w:rFonts w:ascii="Arial" w:hAnsi="Arial" w:cs="Arial"/>
        </w:rPr>
      </w:pPr>
      <w:r w:rsidRPr="008D1A73">
        <w:rPr>
          <w:rFonts w:ascii="Arial" w:hAnsi="Arial" w:cs="Arial"/>
        </w:rPr>
        <w:t xml:space="preserve">6. Problem related to </w:t>
      </w:r>
      <w:proofErr w:type="spellStart"/>
      <w:r w:rsidRPr="008D1A73">
        <w:rPr>
          <w:rFonts w:ascii="Arial" w:hAnsi="Arial" w:cs="Arial"/>
        </w:rPr>
        <w:t>jpdf</w:t>
      </w:r>
      <w:proofErr w:type="spellEnd"/>
      <w:r w:rsidRPr="008D1A73">
        <w:rPr>
          <w:rFonts w:ascii="Arial" w:hAnsi="Arial" w:cs="Arial"/>
        </w:rPr>
        <w:t xml:space="preserve">, </w:t>
      </w:r>
      <w:proofErr w:type="spellStart"/>
      <w:r w:rsidRPr="008D1A73">
        <w:rPr>
          <w:rFonts w:ascii="Arial" w:hAnsi="Arial" w:cs="Arial"/>
        </w:rPr>
        <w:t>mpdf</w:t>
      </w:r>
      <w:proofErr w:type="spellEnd"/>
      <w:r w:rsidRPr="008D1A73">
        <w:rPr>
          <w:rFonts w:ascii="Arial" w:hAnsi="Arial" w:cs="Arial"/>
        </w:rPr>
        <w:t xml:space="preserve"> and conditional pdf and its independence. </w:t>
      </w:r>
    </w:p>
    <w:p w14:paraId="52AC8F25" w14:textId="77777777" w:rsidR="00A53EC1" w:rsidRPr="008D1A73" w:rsidRDefault="00A53EC1" w:rsidP="008D1A73">
      <w:pPr>
        <w:pStyle w:val="Default"/>
        <w:spacing w:line="276" w:lineRule="auto"/>
        <w:ind w:firstLine="720"/>
        <w:rPr>
          <w:rFonts w:ascii="Arial" w:hAnsi="Arial" w:cs="Arial"/>
        </w:rPr>
      </w:pPr>
      <w:r w:rsidRPr="008D1A73">
        <w:rPr>
          <w:rFonts w:ascii="Arial" w:hAnsi="Arial" w:cs="Arial"/>
        </w:rPr>
        <w:t xml:space="preserve">7. Chebyshev’s inequality application oriented problems. </w:t>
      </w:r>
    </w:p>
    <w:p w14:paraId="757F0080" w14:textId="77777777" w:rsidR="008D1A73" w:rsidRPr="008D1A73" w:rsidRDefault="008D1A73" w:rsidP="00770D6D">
      <w:pPr>
        <w:pStyle w:val="Default"/>
        <w:spacing w:line="360" w:lineRule="auto"/>
        <w:rPr>
          <w:rFonts w:ascii="Arial" w:hAnsi="Arial" w:cs="Arial"/>
          <w:b/>
          <w:bCs/>
          <w:sz w:val="23"/>
          <w:szCs w:val="23"/>
        </w:rPr>
      </w:pPr>
    </w:p>
    <w:p w14:paraId="56AF8CDF" w14:textId="59308BE5" w:rsidR="00770D6D" w:rsidRPr="008D1A73" w:rsidRDefault="00770D6D" w:rsidP="00770D6D">
      <w:pPr>
        <w:pStyle w:val="Default"/>
        <w:spacing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b/>
          <w:bCs/>
          <w:sz w:val="23"/>
          <w:szCs w:val="23"/>
        </w:rPr>
        <w:t>Text Books</w:t>
      </w:r>
      <w:r w:rsidR="008D1A73" w:rsidRPr="008D1A73">
        <w:rPr>
          <w:rFonts w:ascii="Arial" w:hAnsi="Arial" w:cs="Arial"/>
          <w:b/>
          <w:bCs/>
          <w:sz w:val="23"/>
          <w:szCs w:val="23"/>
        </w:rPr>
        <w:t>:</w:t>
      </w:r>
      <w:r w:rsidRPr="008D1A73">
        <w:rPr>
          <w:rFonts w:ascii="Arial" w:hAnsi="Arial" w:cs="Arial"/>
          <w:b/>
          <w:bCs/>
          <w:sz w:val="23"/>
          <w:szCs w:val="23"/>
        </w:rPr>
        <w:t xml:space="preserve"> </w:t>
      </w:r>
    </w:p>
    <w:p w14:paraId="27BC2EF0" w14:textId="77FB9BE2" w:rsidR="00770D6D" w:rsidRPr="008D1A73" w:rsidRDefault="008D1A73" w:rsidP="008F7746">
      <w:pPr>
        <w:pStyle w:val="Default"/>
        <w:spacing w:after="27" w:line="360" w:lineRule="auto"/>
        <w:ind w:left="1800" w:hanging="1800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 </w:t>
      </w:r>
      <w:r w:rsidR="00770D6D" w:rsidRPr="008D1A73">
        <w:rPr>
          <w:rFonts w:ascii="Arial" w:hAnsi="Arial" w:cs="Arial"/>
          <w:sz w:val="23"/>
          <w:szCs w:val="23"/>
        </w:rPr>
        <w:t xml:space="preserve">1. S. C. Gupta &amp; V. K. Kapoor: Fundamentals of Mathematical Statistics, Sultan Chand &amp; Sons, New Delhi. </w:t>
      </w:r>
    </w:p>
    <w:p w14:paraId="7961848D" w14:textId="2202AEE7" w:rsidR="00770D6D" w:rsidRPr="008D1A73" w:rsidRDefault="008D1A73" w:rsidP="00770D6D">
      <w:pPr>
        <w:pStyle w:val="Default"/>
        <w:spacing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 </w:t>
      </w:r>
      <w:r w:rsidR="00770D6D" w:rsidRPr="008D1A73">
        <w:rPr>
          <w:rFonts w:ascii="Arial" w:hAnsi="Arial" w:cs="Arial"/>
          <w:sz w:val="23"/>
          <w:szCs w:val="23"/>
        </w:rPr>
        <w:t xml:space="preserve">2. K. Rohatgi &amp; </w:t>
      </w:r>
      <w:proofErr w:type="spellStart"/>
      <w:r w:rsidR="00770D6D" w:rsidRPr="008D1A73">
        <w:rPr>
          <w:rFonts w:ascii="Arial" w:hAnsi="Arial" w:cs="Arial"/>
          <w:sz w:val="23"/>
          <w:szCs w:val="23"/>
        </w:rPr>
        <w:t>Ehsanes</w:t>
      </w:r>
      <w:proofErr w:type="spellEnd"/>
      <w:r w:rsidR="00770D6D" w:rsidRPr="008D1A73">
        <w:rPr>
          <w:rFonts w:ascii="Arial" w:hAnsi="Arial" w:cs="Arial"/>
          <w:sz w:val="23"/>
          <w:szCs w:val="23"/>
        </w:rPr>
        <w:t xml:space="preserve"> Saleh: An Introduction to Probability and Statistics, John Wiley &amp; Sons. </w:t>
      </w:r>
    </w:p>
    <w:p w14:paraId="4E3D160D" w14:textId="106216D7" w:rsidR="00770D6D" w:rsidRPr="008D1A73" w:rsidRDefault="008D1A73" w:rsidP="00770D6D">
      <w:pPr>
        <w:pStyle w:val="Default"/>
        <w:spacing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b/>
          <w:bCs/>
          <w:sz w:val="23"/>
          <w:szCs w:val="23"/>
        </w:rPr>
        <w:t>References:</w:t>
      </w:r>
    </w:p>
    <w:p w14:paraId="1883DFEB" w14:textId="3A9E5F52" w:rsidR="00770D6D" w:rsidRPr="008D1A73" w:rsidRDefault="008D1A73" w:rsidP="00770D6D">
      <w:pPr>
        <w:pStyle w:val="Default"/>
        <w:spacing w:after="27"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 </w:t>
      </w:r>
      <w:r w:rsidR="00770D6D" w:rsidRPr="008D1A73">
        <w:rPr>
          <w:rFonts w:ascii="Arial" w:hAnsi="Arial" w:cs="Arial"/>
          <w:sz w:val="23"/>
          <w:szCs w:val="23"/>
        </w:rPr>
        <w:t xml:space="preserve">1. O. P. Gupta: Mathematical Statistics, </w:t>
      </w:r>
      <w:proofErr w:type="spellStart"/>
      <w:r w:rsidR="00770D6D" w:rsidRPr="008D1A73">
        <w:rPr>
          <w:rFonts w:ascii="Arial" w:hAnsi="Arial" w:cs="Arial"/>
          <w:sz w:val="23"/>
          <w:szCs w:val="23"/>
        </w:rPr>
        <w:t>Kedar</w:t>
      </w:r>
      <w:proofErr w:type="spellEnd"/>
      <w:r w:rsidR="00770D6D" w:rsidRPr="008D1A73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770D6D" w:rsidRPr="008D1A73">
        <w:rPr>
          <w:rFonts w:ascii="Arial" w:hAnsi="Arial" w:cs="Arial"/>
          <w:sz w:val="23"/>
          <w:szCs w:val="23"/>
        </w:rPr>
        <w:t>nath</w:t>
      </w:r>
      <w:proofErr w:type="spellEnd"/>
      <w:r w:rsidR="00770D6D" w:rsidRPr="008D1A73">
        <w:rPr>
          <w:rFonts w:ascii="Arial" w:hAnsi="Arial" w:cs="Arial"/>
          <w:sz w:val="23"/>
          <w:szCs w:val="23"/>
        </w:rPr>
        <w:t xml:space="preserve"> Ram </w:t>
      </w:r>
      <w:proofErr w:type="spellStart"/>
      <w:r w:rsidR="00770D6D" w:rsidRPr="008D1A73">
        <w:rPr>
          <w:rFonts w:ascii="Arial" w:hAnsi="Arial" w:cs="Arial"/>
          <w:sz w:val="23"/>
          <w:szCs w:val="23"/>
        </w:rPr>
        <w:t>nath</w:t>
      </w:r>
      <w:proofErr w:type="spellEnd"/>
      <w:r w:rsidR="00770D6D" w:rsidRPr="008D1A73">
        <w:rPr>
          <w:rFonts w:ascii="Arial" w:hAnsi="Arial" w:cs="Arial"/>
          <w:sz w:val="23"/>
          <w:szCs w:val="23"/>
        </w:rPr>
        <w:t xml:space="preserve"> &amp; Co. </w:t>
      </w:r>
    </w:p>
    <w:p w14:paraId="16320321" w14:textId="5D77D4EE" w:rsidR="00770D6D" w:rsidRPr="008D1A73" w:rsidRDefault="008D1A73" w:rsidP="00770D6D">
      <w:pPr>
        <w:pStyle w:val="Default"/>
        <w:spacing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 </w:t>
      </w:r>
      <w:r w:rsidR="00770D6D" w:rsidRPr="008D1A73">
        <w:rPr>
          <w:rFonts w:ascii="Arial" w:hAnsi="Arial" w:cs="Arial"/>
          <w:sz w:val="23"/>
          <w:szCs w:val="23"/>
        </w:rPr>
        <w:t xml:space="preserve">2. P. N. Arora &amp; S. Arora: Quantitative Aptitude Statistics – Vol II, S. Chand &amp; Company Ltd. </w:t>
      </w:r>
    </w:p>
    <w:p w14:paraId="27A5FA34" w14:textId="77777777" w:rsidR="00770D6D" w:rsidRPr="008D1A73" w:rsidRDefault="00770D6D" w:rsidP="00770D6D">
      <w:pPr>
        <w:pStyle w:val="Default"/>
        <w:spacing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b/>
          <w:bCs/>
          <w:sz w:val="23"/>
          <w:szCs w:val="23"/>
        </w:rPr>
        <w:t xml:space="preserve">Suggested Co-curricular Activities: </w:t>
      </w:r>
    </w:p>
    <w:p w14:paraId="257C626D" w14:textId="1033EF2F" w:rsidR="00770D6D" w:rsidRPr="008D1A73" w:rsidRDefault="008D1A73" w:rsidP="00770D6D">
      <w:pPr>
        <w:pStyle w:val="Default"/>
        <w:spacing w:after="27"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</w:t>
      </w:r>
      <w:r w:rsidR="00770D6D" w:rsidRPr="008D1A73">
        <w:rPr>
          <w:rFonts w:ascii="Arial" w:hAnsi="Arial" w:cs="Arial"/>
          <w:sz w:val="23"/>
          <w:szCs w:val="23"/>
        </w:rPr>
        <w:t xml:space="preserve">1. Training of students by related industrial experts. </w:t>
      </w:r>
    </w:p>
    <w:p w14:paraId="2FD8B8A7" w14:textId="7F03F117" w:rsidR="00770D6D" w:rsidRPr="008D1A73" w:rsidRDefault="008D1A73" w:rsidP="00770D6D">
      <w:pPr>
        <w:pStyle w:val="Default"/>
        <w:spacing w:after="27"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</w:t>
      </w:r>
      <w:r w:rsidR="00770D6D" w:rsidRPr="008D1A73">
        <w:rPr>
          <w:rFonts w:ascii="Arial" w:hAnsi="Arial" w:cs="Arial"/>
          <w:sz w:val="23"/>
          <w:szCs w:val="23"/>
        </w:rPr>
        <w:t xml:space="preserve">2. Assignments including technical assignments if any. </w:t>
      </w:r>
    </w:p>
    <w:p w14:paraId="2830BC55" w14:textId="16ED638E" w:rsidR="00770D6D" w:rsidRPr="008D1A73" w:rsidRDefault="008D1A73" w:rsidP="00770D6D">
      <w:pPr>
        <w:pStyle w:val="Default"/>
        <w:spacing w:after="27"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</w:t>
      </w:r>
      <w:r w:rsidR="00770D6D" w:rsidRPr="008D1A73">
        <w:rPr>
          <w:rFonts w:ascii="Arial" w:hAnsi="Arial" w:cs="Arial"/>
          <w:sz w:val="23"/>
          <w:szCs w:val="23"/>
        </w:rPr>
        <w:t xml:space="preserve">3. Seminars, Group Discussions, Quiz, Debates etc. on related topics. </w:t>
      </w:r>
    </w:p>
    <w:p w14:paraId="70B5BE4D" w14:textId="7394050E" w:rsidR="00770D6D" w:rsidRPr="008D1A73" w:rsidRDefault="008D1A73" w:rsidP="00770D6D">
      <w:pPr>
        <w:pStyle w:val="Default"/>
        <w:spacing w:after="27"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</w:t>
      </w:r>
      <w:r w:rsidR="00770D6D" w:rsidRPr="008D1A73">
        <w:rPr>
          <w:rFonts w:ascii="Arial" w:hAnsi="Arial" w:cs="Arial"/>
          <w:sz w:val="23"/>
          <w:szCs w:val="23"/>
        </w:rPr>
        <w:t xml:space="preserve">4. Preparation of audio and videos on tools of diagrammatic and graphical representations. </w:t>
      </w:r>
    </w:p>
    <w:p w14:paraId="07527D5F" w14:textId="4E88CE0D" w:rsidR="00770D6D" w:rsidRPr="008D1A73" w:rsidRDefault="008D1A73" w:rsidP="00770D6D">
      <w:pPr>
        <w:pStyle w:val="Default"/>
        <w:spacing w:after="27"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</w:t>
      </w:r>
      <w:r w:rsidR="00770D6D" w:rsidRPr="008D1A73">
        <w:rPr>
          <w:rFonts w:ascii="Arial" w:hAnsi="Arial" w:cs="Arial"/>
          <w:sz w:val="23"/>
          <w:szCs w:val="23"/>
        </w:rPr>
        <w:t xml:space="preserve">5. Collection of material/figures/photos/author </w:t>
      </w:r>
      <w:proofErr w:type="spellStart"/>
      <w:r w:rsidR="00770D6D" w:rsidRPr="008D1A73">
        <w:rPr>
          <w:rFonts w:ascii="Arial" w:hAnsi="Arial" w:cs="Arial"/>
          <w:sz w:val="23"/>
          <w:szCs w:val="23"/>
        </w:rPr>
        <w:t>photoes</w:t>
      </w:r>
      <w:proofErr w:type="spellEnd"/>
      <w:r w:rsidR="00770D6D" w:rsidRPr="008D1A73">
        <w:rPr>
          <w:rFonts w:ascii="Arial" w:hAnsi="Arial" w:cs="Arial"/>
          <w:sz w:val="23"/>
          <w:szCs w:val="23"/>
        </w:rPr>
        <w:t xml:space="preserve"> of related topics. </w:t>
      </w:r>
    </w:p>
    <w:p w14:paraId="02A0607C" w14:textId="051E5637" w:rsidR="00770D6D" w:rsidRPr="008D1A73" w:rsidRDefault="008D1A73" w:rsidP="00770D6D">
      <w:pPr>
        <w:pStyle w:val="Default"/>
        <w:spacing w:after="27"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</w:t>
      </w:r>
      <w:r w:rsidR="00770D6D" w:rsidRPr="008D1A73">
        <w:rPr>
          <w:rFonts w:ascii="Arial" w:hAnsi="Arial" w:cs="Arial"/>
          <w:sz w:val="23"/>
          <w:szCs w:val="23"/>
        </w:rPr>
        <w:t xml:space="preserve">6. Invited lectures and presentations of stalwarts to those topics. </w:t>
      </w:r>
    </w:p>
    <w:p w14:paraId="5DA226A6" w14:textId="2A1E9E58" w:rsidR="00770D6D" w:rsidRPr="008D1A73" w:rsidRDefault="008D1A73" w:rsidP="00770D6D">
      <w:pPr>
        <w:pStyle w:val="Default"/>
        <w:spacing w:line="360" w:lineRule="auto"/>
        <w:rPr>
          <w:rFonts w:ascii="Arial" w:hAnsi="Arial" w:cs="Arial"/>
          <w:sz w:val="23"/>
          <w:szCs w:val="23"/>
        </w:rPr>
      </w:pPr>
      <w:r w:rsidRPr="008D1A73">
        <w:rPr>
          <w:rFonts w:ascii="Arial" w:hAnsi="Arial" w:cs="Arial"/>
          <w:sz w:val="23"/>
          <w:szCs w:val="23"/>
        </w:rPr>
        <w:t xml:space="preserve">    </w:t>
      </w:r>
      <w:r w:rsidR="00770D6D" w:rsidRPr="008D1A73">
        <w:rPr>
          <w:rFonts w:ascii="Arial" w:hAnsi="Arial" w:cs="Arial"/>
          <w:sz w:val="23"/>
          <w:szCs w:val="23"/>
        </w:rPr>
        <w:t xml:space="preserve">7. Visits/field trips of firms, research organizations etc. </w:t>
      </w:r>
    </w:p>
    <w:p w14:paraId="68EDCA8A" w14:textId="77777777" w:rsidR="00846385" w:rsidRPr="008D1A73" w:rsidRDefault="00846385" w:rsidP="00770D6D">
      <w:pPr>
        <w:pStyle w:val="Default"/>
        <w:spacing w:line="360" w:lineRule="auto"/>
        <w:rPr>
          <w:rFonts w:ascii="Arial" w:hAnsi="Arial" w:cs="Arial"/>
        </w:rPr>
      </w:pPr>
    </w:p>
    <w:p w14:paraId="057FEF4C" w14:textId="32477C0F" w:rsidR="00846385" w:rsidRPr="008D1A73" w:rsidRDefault="00846385" w:rsidP="00122AE3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8D1A73">
        <w:rPr>
          <w:rFonts w:ascii="Arial" w:hAnsi="Arial" w:cs="Arial"/>
          <w:sz w:val="24"/>
          <w:szCs w:val="24"/>
        </w:rPr>
        <w:t>***</w:t>
      </w:r>
      <w:r w:rsidR="008D1A73" w:rsidRPr="008D1A73">
        <w:rPr>
          <w:rFonts w:ascii="Arial" w:hAnsi="Arial" w:cs="Arial"/>
          <w:sz w:val="24"/>
          <w:szCs w:val="24"/>
        </w:rPr>
        <w:t xml:space="preserve">          ***              *</w:t>
      </w:r>
      <w:r w:rsidRPr="008D1A73">
        <w:rPr>
          <w:rFonts w:ascii="Arial" w:hAnsi="Arial" w:cs="Arial"/>
          <w:sz w:val="24"/>
          <w:szCs w:val="24"/>
        </w:rPr>
        <w:t>**</w:t>
      </w:r>
    </w:p>
    <w:p w14:paraId="46ACC13E" w14:textId="77777777" w:rsidR="00846385" w:rsidRPr="008D1A73" w:rsidRDefault="00846385" w:rsidP="00122A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846385" w:rsidRPr="008D1A73" w:rsidSect="008142C8">
      <w:pgSz w:w="11906" w:h="16838" w:code="9"/>
      <w:pgMar w:top="720" w:right="164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385"/>
    <w:rsid w:val="00054575"/>
    <w:rsid w:val="000D127C"/>
    <w:rsid w:val="000D1EE5"/>
    <w:rsid w:val="00122AE3"/>
    <w:rsid w:val="0017536B"/>
    <w:rsid w:val="001D03C6"/>
    <w:rsid w:val="00297F0A"/>
    <w:rsid w:val="00363C51"/>
    <w:rsid w:val="00407B62"/>
    <w:rsid w:val="00466932"/>
    <w:rsid w:val="004F60BD"/>
    <w:rsid w:val="00531401"/>
    <w:rsid w:val="00535FA0"/>
    <w:rsid w:val="005F2E3A"/>
    <w:rsid w:val="00682DFA"/>
    <w:rsid w:val="00770D6D"/>
    <w:rsid w:val="00794009"/>
    <w:rsid w:val="008142C8"/>
    <w:rsid w:val="00846385"/>
    <w:rsid w:val="008D0B3D"/>
    <w:rsid w:val="008D1A73"/>
    <w:rsid w:val="008E0A32"/>
    <w:rsid w:val="008F7746"/>
    <w:rsid w:val="00912B6E"/>
    <w:rsid w:val="00943713"/>
    <w:rsid w:val="00974941"/>
    <w:rsid w:val="00A53EC1"/>
    <w:rsid w:val="00A66CDD"/>
    <w:rsid w:val="00B27C52"/>
    <w:rsid w:val="00C959E3"/>
    <w:rsid w:val="00D17FBC"/>
    <w:rsid w:val="00D60040"/>
    <w:rsid w:val="00DD1C21"/>
    <w:rsid w:val="00DE1EB6"/>
    <w:rsid w:val="00E023AA"/>
    <w:rsid w:val="00E64011"/>
    <w:rsid w:val="00E87111"/>
    <w:rsid w:val="00EE1BAE"/>
    <w:rsid w:val="00F05F45"/>
    <w:rsid w:val="00FC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43508"/>
  <w15:chartTrackingRefBased/>
  <w15:docId w15:val="{577C420A-8FAC-467A-B6D6-236C9D837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6385"/>
  </w:style>
  <w:style w:type="paragraph" w:styleId="Heading1">
    <w:name w:val="heading 1"/>
    <w:basedOn w:val="Normal"/>
    <w:link w:val="Heading1Char"/>
    <w:uiPriority w:val="9"/>
    <w:qFormat/>
    <w:rsid w:val="00D60040"/>
    <w:pPr>
      <w:widowControl w:val="0"/>
      <w:autoSpaceDE w:val="0"/>
      <w:autoSpaceDN w:val="0"/>
      <w:spacing w:before="78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463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46385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60040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70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F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F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9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12</cp:revision>
  <cp:lastPrinted>2025-11-17T07:01:00Z</cp:lastPrinted>
  <dcterms:created xsi:type="dcterms:W3CDTF">2023-12-24T05:54:00Z</dcterms:created>
  <dcterms:modified xsi:type="dcterms:W3CDTF">2026-06-16T09:32:00Z</dcterms:modified>
</cp:coreProperties>
</file>